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C2" w:rsidRPr="00034316" w:rsidRDefault="008568C2" w:rsidP="008568C2">
      <w:pPr>
        <w:shd w:val="clear" w:color="auto" w:fill="FFFFFF"/>
        <w:spacing w:line="313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Дистанційне навчання. Урок географії за 1 квітня 2021 року</w:t>
      </w:r>
    </w:p>
    <w:p w:rsidR="008568C2" w:rsidRPr="00034316" w:rsidRDefault="008568C2" w:rsidP="0085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ІЯ:</w:t>
      </w:r>
    </w:p>
    <w:p w:rsidR="008568C2" w:rsidRPr="00034316" w:rsidRDefault="008568C2" w:rsidP="0085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ЕКОНОМІКО-ГЕОГРАФІЧНЕ ПОЛОЖЕННЯ,</w:t>
      </w:r>
    </w:p>
    <w:p w:rsidR="008568C2" w:rsidRPr="00034316" w:rsidRDefault="008568C2" w:rsidP="0085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ПРИРОДНО-РЕСУРСНИЙ ПОТЕНЦІАЛ,</w:t>
      </w:r>
    </w:p>
    <w:p w:rsidR="008568C2" w:rsidRPr="00034316" w:rsidRDefault="008568C2" w:rsidP="0085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ІЯ:</w:t>
      </w:r>
    </w:p>
    <w:p w:rsidR="008568C2" w:rsidRPr="00034316" w:rsidRDefault="008568C2" w:rsidP="0085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ЕКОНОМІКО-ГЕОГРАФІЧНЕ ПОЛОЖЕННЯ,</w:t>
      </w:r>
    </w:p>
    <w:p w:rsidR="008568C2" w:rsidRPr="00034316" w:rsidRDefault="008568C2" w:rsidP="0085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ПРИРОДНО-РЕСУРСНИЙ ПОТЕНЦІАЛ,</w:t>
      </w:r>
    </w:p>
    <w:p w:rsidR="008568C2" w:rsidRPr="00034316" w:rsidRDefault="008568C2" w:rsidP="0085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НАСЕЛЕННЯ.</w:t>
      </w:r>
    </w:p>
    <w:p w:rsidR="008568C2" w:rsidRPr="00034316" w:rsidRDefault="008568C2" w:rsidP="008568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Наступний регіон, куди ми з вами вирушаємо для проведення дослідження, — Океанія — найбільш віддалений від інших регіонів світу.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 його складу відносять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ійський Союз та численні острівні країни, розташовані на островах в Тихому океані. Тривалий час роль Океанії в економічному та політичному житті світового співтовариства була незначною. Однак дві країни —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ія та Нова Зеландія — за досить короткий проміжок часу з аграрно-сировинних придатків британської метрополії перетворилися на високорозвинені країни. Зростає інтерес провідних держав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іту і до острівних країн у Тихому океані, які мають багатий рекреаційний потенціал та важливе військово-стратегічне положення.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Найвпливовішою державою регіону є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ія, яка багато в чому є унікальною країною. По-перше, це єдина країна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планеті, що займає цілий материк; подруге, це найбільш «спокійна» країна як у природному, так і в політичному сенсі: тут немає активних вулканів і не буває землетрусів, тут ніколи не було війн і навіть яких-небудь суттєвих конфліктів; по-трет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є,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майже всі мешканці Австралії — переселенці з інших країн або їхні нащадки; по-четверте, аборигени Австралії належать до австралоїдної раси — найдавнішої і найменш вивченої на Землі; по-п’яте,... цей перелік можна продовжувати майже нескінченно! Докладніше дізнаймося про інші особливості цієї унікальної і маловідомої нам країни.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 xml:space="preserve"> 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C2" w:rsidRPr="00034316" w:rsidRDefault="008568C2" w:rsidP="008568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                           </w:t>
      </w: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ВИВЧЕННЯ НОВОГО </w:t>
      </w:r>
      <w:proofErr w:type="gramStart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</w:t>
      </w:r>
      <w:proofErr w:type="gramEnd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ІАЛУ</w:t>
      </w:r>
    </w:p>
    <w:p w:rsidR="008568C2" w:rsidRPr="00034316" w:rsidRDefault="008568C2" w:rsidP="008568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Офіційна назва —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ійський Союз. Площа — 7,7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млн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км². Населення — 25 млн осіб (2018 р.). Столиця — Канберра.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Економічно високорозвинена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країна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входить до «Великої двадцятки». Федеративна парламентська держава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складі Співдружності (6 штатів, 2 самоврядні одиниці).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ЕГП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Головні ознаки: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займає цілий материк, острів Тасманію та низку дрібних острівців; кордони тільки морські; ізольованість, відокремленість від інших материків.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Природно-ресурсний потенціал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Переважно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івнинна територія, 3/4 площі — пустелі й напівпустелі. Дефіцит водних ресурсів. Найбільша річка Муррей із притокою Дарлінг. 19 артезіанських басейнів, найбільший — Великий Артезіанський. Ґрунти червоно-бурі, сіроземи, часто засолені, малородючі. Землезабезпеченість одна з найвищих в світі — понад 30 га на одного жителя. Землі сільськогосподарського призначення — 53,4 %, із них понад 47 % — пасовища, орні землі — лише 6,2 %. Лісистість 19 %. За забезпеченістю лісовими ресурсами на одну особу (6,3 га) входить до десятки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ітових лідерів. Багаті мінеральні ресурси: кам’яне вугілля, залізні, свинцеві, цинкові, уранові, титанові руди, боксити, золото, срібло, алмази, будівельна сировина, є поклади нафти та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природного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газу. Величезний рекреаційний потенціал, зокрема унікальний органічний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 з великою кількістю ендеміків, ліси, пляжі, культурно-історична спадщина; 19 об’єктів Спадщини ЮНЕСКО.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Населення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З’ясуйте, чим демографічна ситуація в Австралії відрізняється від демографічної ситуації розвинених країн Європи.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Природний прирі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4,8 ‰, сальдо міграції 5,5 ‰ (2017 р.), старіння населення (16,1 % старші за 65 р.). Густота населення 3 особи/км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нерівномірний розподіл, 3/4 населення зосереджені на східному узбережжі. Англоавстралійці (80 %), іммігранти з інших європейських країн (15 %), іммігранти з Азії (4,5 %), аборигени (0,5 %). Християни — протестанти (30 %), католики (25 %), православні (3 %), буддизм, індуїзм, іслам. Урбанізація 89,7 %. </w:t>
      </w: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Найбільші міста: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Сідней (4,5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млн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Мельбурн (4,2 млн), Брісбен (2,2 млн), Перт (1,8 млн), Аделаїда (1,2 млн). Робоча сила — 13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млн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(з них майже половина — іноземці), структура зайнятості: сільське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господарство — 3,6 %, промисловість — 21,1 %, сфера послуг — 75,3 %. Трудові ресурси відрізняється високою кваліфікацією, дисциплінованістю, наполегливістю, працелюбністю. Міграційна політика спрямована на залучення трудових мігрантів з кваліфікацією, що відповідає запитам ринку праці в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5. Українська діаспора в </w:t>
      </w:r>
      <w:proofErr w:type="gramStart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ії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 30 тис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сіб українського походження. Початок формування української діаспори — 40-ві роки ХХ ст. Культурне життя українських громад: українські етнічні (суботні) школи, численні театральні гуртки, музичні та хорові колективи, літературні клуби. Важлива роль в гуртуванні українців належить церквам.</w:t>
      </w:r>
    </w:p>
    <w:p w:rsidR="008568C2" w:rsidRPr="00034316" w:rsidRDefault="008568C2" w:rsidP="008568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568C2" w:rsidRPr="00034316" w:rsidRDefault="008568C2" w:rsidP="008568C2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Національні парки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ії як об’єкти міжнародного туризму.</w:t>
      </w:r>
    </w:p>
    <w:p w:rsidR="008568C2" w:rsidRPr="00034316" w:rsidRDefault="008568C2" w:rsidP="008568C2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Канберра — політико-адміністративний центр країни.</w:t>
      </w:r>
    </w:p>
    <w:p w:rsidR="008568C2" w:rsidRPr="00034316" w:rsidRDefault="008568C2" w:rsidP="008568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03431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</w:p>
    <w:p w:rsidR="008568C2" w:rsidRPr="00034316" w:rsidRDefault="008568C2" w:rsidP="008568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gramStart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ІЯ. ГОСПОДАРСТВО.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Особливості сучасного економічного розвитку країни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специфікою економічного розвитку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ію відносять до розвинених пере селенських країн. Відмінною ознакою таких країн є особливе місце добувної промисловості в їхній економіці. Саме цей сектор промисловості визначає роль Австра лії в міжнародному географічному поділі праці й забезпечує основну частку її національного доходу.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Загальний ВВП (за ПКС) — 1,2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трлн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$ (2017) — 19-те місце в світі, ВВП на душу населення — 49,9 тис. $ — 26 місце.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Структура ВВП: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сільське господарство — 3,6 %, промисловість — 26,1 %, сфера послуг — 70,3 %.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Основні чинники, що сприяли прискореному розвитку економіки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ії: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наявність значних мінеральних і земельних ресурсі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державна політика, спрямована на приплив іноземного капіталу та кваліфікованих мігранті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розташування країни поза межами військових конфлікті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2. Домінуючі складники третинного сектора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Найбільше значення для економіки країни мають банківсько-фінансові, освітні, інформаційно-технологічні послуги, туризм. Головні фінансові, освітні, культурні центри — Сідней, Мельбурн.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Розгалужена мережа комерційних банків, кредитних спілок, страхових та інвестиційних компаній; 53 комерційні банки (зокрема </w:t>
      </w:r>
      <w:r w:rsidRPr="000343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Bank of America, Bank of China, HSBC Bank, Barclays Bank, JP Morgan Chase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тощо). У ВНЗ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ії здобувають середню та вищу освіту понад 500 тис. іноземців зі 120 країн світу.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ІТ-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послуги забезпечують близько 10 % ВВП. Провідні </w:t>
      </w:r>
      <w:r w:rsidRPr="000343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ІТ-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компанії: </w:t>
      </w:r>
      <w:r w:rsidRPr="000343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IBM Australia, EDS, </w:t>
      </w:r>
      <w:proofErr w:type="gramStart"/>
      <w:r w:rsidRPr="000343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</w:t>
      </w:r>
      <w:proofErr w:type="gramEnd"/>
      <w:r w:rsidRPr="000343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SC, MYOB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Туризм — близько 4 % ВВП, щорічно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ію відвідують понад 9 млн туристів. Високорозвинена транспортна система. Найбільші порти — Мельбурн, Сідней, Брісбен, Перт, Аделаїда.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Промисловість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Добувна промисловість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експортне значення. Входить у десятку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ітових лідерів за видобутком вугілля, залізної руди, бокситів, урану, золота, алмазів, рідкісних металів.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Електроенергетика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ТЕС — 72, 9 % (вугілля, природний газ), ГЕС — 10,9 %, від альтернативних джерел — 16,2 %. Чорна та кольорова металургія (Ньюкасл, Порт-Кемпбл, Уайалла, Куїнанна).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Машинобудування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автомобілі, літаки, побутова техніка, промислові роботи, верстати, обладнання для електростанцій, гірничодобувної та харчової промисловості.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Хімічна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виробництво фосфатних та азотних добрив, пластмас, синтетичних смол, каучуку. Високий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івень розвитку легкої та харчової промисловості.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Сільське господарство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Повністю забезпечує основні потреби країни, 3/4 продукції — на експорт.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Тваринництво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(71 %): вівчарство вовняного та м’ясного напряму (89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млн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голів, 2-ге місце в світі після Китаю), скотарство, птахівництво.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Рослинництво: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зернові (пшениця, ячмінь, овес, рис, кукурудза), цукрова тростина, бавовник, фрукти, виноград, овочі. Рибальство, аквакультура, вирощування перлі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5. Зовнішні економічні зв’язки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Експорт: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мінеральна сировина (залізна руда, кольорові метали та сплави, кам’яне вугілля, боксити, глинозем), сільськогосподарська продукція (вовна, баранина, пшениця, яловичина, молочні продукти, цукор-сирець, мед), техніка, транспортне обладнання.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Імпорт: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нафта, нафтопродукти, пасажирські й вантажні транспортні засоби, комп’ютери, офісна техніка.</w:t>
      </w:r>
    </w:p>
    <w:p w:rsidR="008568C2" w:rsidRPr="00034316" w:rsidRDefault="008568C2" w:rsidP="00856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Партнери: </w:t>
      </w: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Китай, Японія,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івденна Корея, Індія, Сінгапур. Зростає товарообіг зі США, частка Великої Британії скорочується.</w:t>
      </w:r>
    </w:p>
    <w:p w:rsidR="008568C2" w:rsidRPr="00034316" w:rsidRDefault="008568C2" w:rsidP="00100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ія посідає провідне місце серед торговельних партнерів України в Океанії. Україна постачає мінеральні добрива, техніку. Україна імпортує з </w:t>
      </w:r>
      <w:proofErr w:type="gramStart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ії мінеральну сировину.</w:t>
      </w:r>
    </w:p>
    <w:p w:rsidR="008568C2" w:rsidRPr="00034316" w:rsidRDefault="008568C2" w:rsidP="00856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68C2" w:rsidRPr="00034316" w:rsidRDefault="00D13927" w:rsidP="00D139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</w:t>
      </w:r>
      <w:r w:rsidR="008568C2"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ДОМАШНЄ ЗАВДАННЯ</w:t>
      </w:r>
    </w:p>
    <w:p w:rsidR="008568C2" w:rsidRPr="00034316" w:rsidRDefault="00D13927" w:rsidP="0010088F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proofErr w:type="gramStart"/>
      <w:r w:rsidR="008568C2"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8568C2"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ідручник, опрацювати §</w:t>
      </w:r>
      <w:r w:rsidR="0010088F"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27-</w:t>
      </w:r>
      <w:r w:rsidR="008568C2"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28.</w:t>
      </w:r>
      <w:r w:rsidR="0010088F"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Виконати тести та надіслати відповіді на ел пошту </w:t>
      </w:r>
      <w:r w:rsidR="0010088F" w:rsidRPr="00034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irinabusko</w:t>
      </w:r>
      <w:r w:rsidR="0010088F" w:rsidRPr="00034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@74</w:t>
      </w:r>
      <w:r w:rsidRPr="00034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gmail</w:t>
      </w:r>
      <w:r w:rsidRPr="00034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034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com</w:t>
      </w:r>
    </w:p>
    <w:p w:rsidR="0010088F" w:rsidRPr="00034316" w:rsidRDefault="0010088F" w:rsidP="0010088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8568C2" w:rsidRPr="0003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1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Офіційна назва країни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а)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ія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б)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ійський Союз 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в) Союз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ії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г) Союз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ії і Великобританії</w:t>
      </w:r>
    </w:p>
    <w:p w:rsidR="00D13927" w:rsidRPr="00034316" w:rsidRDefault="00D13927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2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Столиця </w:t>
      </w:r>
      <w:proofErr w:type="gramStart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ії: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Сідней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Мельбурн</w:t>
      </w:r>
    </w:p>
    <w:p w:rsidR="0010088F" w:rsidRPr="00034316" w:rsidRDefault="00D13927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Канберр</w:t>
      </w: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а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Брисбенг</w:t>
      </w: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Запитання 3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Площа </w:t>
      </w:r>
      <w:proofErr w:type="gramStart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ії:</w:t>
      </w: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4,7 млн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.к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м²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7,5 млн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.к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м²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7,7 млн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.к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м²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6,7 млн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.к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м²</w:t>
      </w:r>
    </w:p>
    <w:p w:rsidR="00D13927" w:rsidRPr="00034316" w:rsidRDefault="00D13927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4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Рельєф </w:t>
      </w:r>
      <w:proofErr w:type="gramStart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ії :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а)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івнинний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гірський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горбистий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г)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івнинно-горбистий</w:t>
      </w:r>
    </w:p>
    <w:p w:rsidR="00D13927" w:rsidRPr="00034316" w:rsidRDefault="00D13927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5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Населення приблизно становить: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14 млн.ос.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25 млн.ос. 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в) 16,1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млн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ос.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г) 18,1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млн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ос.</w:t>
      </w:r>
    </w:p>
    <w:p w:rsidR="00D13927" w:rsidRPr="00034316" w:rsidRDefault="00D13927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6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Густота населення в </w:t>
      </w:r>
      <w:proofErr w:type="gramStart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країн</w:t>
      </w:r>
      <w:proofErr w:type="gramEnd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 становить: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а) 10 ос /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км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²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б) 3 ос /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км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²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24 ос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/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м²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г) 15 ос / 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км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²</w:t>
      </w:r>
    </w:p>
    <w:p w:rsidR="00D13927" w:rsidRPr="00034316" w:rsidRDefault="00D13927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7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Лісами вкрито лише</w:t>
      </w:r>
      <w:proofErr w:type="gramStart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:</w:t>
      </w:r>
      <w:proofErr w:type="gramEnd"/>
    </w:p>
    <w:p w:rsidR="0010088F" w:rsidRPr="00034316" w:rsidRDefault="00A8093B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а)1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9</w:t>
      </w:r>
      <w:r w:rsidR="0010088F"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% території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6% території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25% території  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30% території</w:t>
      </w:r>
    </w:p>
    <w:p w:rsidR="00D13927" w:rsidRPr="00034316" w:rsidRDefault="00D13927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8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gramStart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</w:t>
      </w:r>
      <w:proofErr w:type="gramEnd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івень забезпеченості земельн</w:t>
      </w:r>
      <w:r w:rsid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ими ресурсами становить –понад 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60 га/особу 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80 га/особу 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30 га/особу 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20 га/особу </w:t>
      </w:r>
    </w:p>
    <w:p w:rsidR="00D13927" w:rsidRPr="00034316" w:rsidRDefault="00D13927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9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Головні містами </w:t>
      </w:r>
      <w:proofErr w:type="gramStart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ії є: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Канберра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Сідней, Каїр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Канберра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Сідней, Мельбурн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Перт, Брисбен 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Афіни</w:t>
      </w:r>
      <w:proofErr w:type="gramStart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,П</w:t>
      </w:r>
      <w:proofErr w:type="gramEnd"/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ерт, Брисбен</w:t>
      </w:r>
    </w:p>
    <w:p w:rsidR="00D13927" w:rsidRPr="00034316" w:rsidRDefault="00D13927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10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Тут мало великих </w:t>
      </w:r>
      <w:proofErr w:type="gramStart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</w:t>
      </w:r>
      <w:proofErr w:type="gramEnd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ічок і озер через: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значні опади</w:t>
      </w:r>
    </w:p>
    <w:p w:rsidR="0010088F" w:rsidRPr="00034316" w:rsidRDefault="00D13927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б) високі температури повітр</w:t>
      </w: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я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невелику хмарність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невелику кількість опадів</w:t>
      </w:r>
    </w:p>
    <w:p w:rsidR="00D13927" w:rsidRPr="00034316" w:rsidRDefault="00D13927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10088F" w:rsidRPr="00034316" w:rsidRDefault="0010088F" w:rsidP="0010088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 11</w:t>
      </w:r>
    </w:p>
    <w:p w:rsidR="0010088F" w:rsidRPr="00034316" w:rsidRDefault="0010088F" w:rsidP="00D13927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Іноземні капіталовкладення до </w:t>
      </w:r>
      <w:proofErr w:type="gramStart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Австрал</w:t>
      </w:r>
      <w:proofErr w:type="gramEnd"/>
      <w:r w:rsidRPr="0003431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ії надходить зі :</w:t>
      </w: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Великої Британії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Кореї</w:t>
      </w:r>
    </w:p>
    <w:p w:rsidR="0010088F" w:rsidRPr="00034316" w:rsidRDefault="0010088F" w:rsidP="00D13927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США</w:t>
      </w:r>
    </w:p>
    <w:p w:rsidR="0010088F" w:rsidRPr="00034316" w:rsidRDefault="0010088F" w:rsidP="0010088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43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Японії</w:t>
      </w:r>
    </w:p>
    <w:p w:rsidR="0010088F" w:rsidRPr="00034316" w:rsidRDefault="00D13927" w:rsidP="0010088F">
      <w:pPr>
        <w:spacing w:before="313" w:after="31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034316">
        <w:rPr>
          <w:rFonts w:ascii="Times New Roman" w:eastAsia="Times New Roman" w:hAnsi="Times New Roman" w:cs="Times New Roman"/>
          <w:color w:val="FFFFFF"/>
          <w:sz w:val="32"/>
          <w:szCs w:val="32"/>
          <w:lang w:val="uk-UA" w:eastAsia="ru-RU"/>
        </w:rPr>
        <w:t xml:space="preserve"> </w:t>
      </w:r>
      <w:r w:rsidR="0010088F" w:rsidRPr="00034316">
        <w:rPr>
          <w:rFonts w:ascii="Times New Roman" w:eastAsia="Times New Roman" w:hAnsi="Times New Roman" w:cs="Times New Roman"/>
          <w:color w:val="FFFFFF"/>
          <w:sz w:val="32"/>
          <w:szCs w:val="32"/>
          <w:lang w:val="uk-UA" w:eastAsia="ru-RU"/>
        </w:rPr>
        <w:t xml:space="preserve"> </w:t>
      </w:r>
    </w:p>
    <w:p w:rsidR="0010088F" w:rsidRPr="00034316" w:rsidRDefault="0010088F" w:rsidP="001008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5" w:tgtFrame="_blank" w:history="1">
        <w:r w:rsidRPr="00034316">
          <w:rPr>
            <w:rFonts w:ascii="Times New Roman" w:eastAsia="Times New Roman" w:hAnsi="Times New Roman" w:cs="Times New Roman"/>
            <w:color w:val="2979FF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76" type="#_x0000_t75" alt="" href="https://www.youtube.com/watch?v=QrGWb4MI4-w" target="&quot;_blank&quot;" style="width:600.25pt;height:600.25pt" o:button="t"/>
          </w:pict>
        </w:r>
      </w:hyperlink>
    </w:p>
    <w:p w:rsidR="0010088F" w:rsidRPr="00034316" w:rsidRDefault="0010088F" w:rsidP="001008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hyperlink r:id="rId6" w:tgtFrame="_blank" w:history="1">
        <w:r w:rsidRPr="00034316">
          <w:rPr>
            <w:rFonts w:ascii="Times New Roman" w:eastAsia="Times New Roman" w:hAnsi="Times New Roman" w:cs="Times New Roman"/>
            <w:color w:val="2979FF"/>
            <w:sz w:val="32"/>
            <w:szCs w:val="32"/>
            <w:lang w:eastAsia="ru-RU"/>
          </w:rPr>
          <w:pict>
            <v:shape id="_x0000_i1077" type="#_x0000_t75" alt="" href="https://www.youtube.com/watch?v=offjj-Y-uCY" target="&quot;_blank&quot;" style="width:600.25pt;height:600.25pt" o:button="t"/>
          </w:pict>
        </w:r>
      </w:hyperlink>
    </w:p>
    <w:p w:rsidR="0010088F" w:rsidRPr="0010088F" w:rsidRDefault="0010088F" w:rsidP="0010088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7" w:tgtFrame="_blank" w:history="1">
        <w:r w:rsidRPr="0010088F">
          <w:rPr>
            <w:rFonts w:ascii="Arial" w:eastAsia="Times New Roman" w:hAnsi="Arial" w:cs="Arial"/>
            <w:color w:val="2979FF"/>
            <w:sz w:val="25"/>
            <w:szCs w:val="25"/>
            <w:lang w:eastAsia="ru-RU"/>
          </w:rPr>
          <w:pict>
            <v:shape id="_x0000_i1078" type="#_x0000_t75" alt="" href="https://www.youtube.com/watch?v=jGQzI5sXhZE" target="&quot;_blank&quot;" style="width:600.25pt;height:600.25pt" o:button="t"/>
          </w:pict>
        </w:r>
      </w:hyperlink>
    </w:p>
    <w:p w:rsidR="0010088F" w:rsidRPr="0010088F" w:rsidRDefault="0010088F" w:rsidP="0010088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8" w:tgtFrame="_blank" w:history="1">
        <w:r w:rsidRPr="0010088F">
          <w:rPr>
            <w:rFonts w:ascii="Arial" w:eastAsia="Times New Roman" w:hAnsi="Arial" w:cs="Arial"/>
            <w:color w:val="2979FF"/>
            <w:sz w:val="25"/>
            <w:szCs w:val="25"/>
            <w:lang w:eastAsia="ru-RU"/>
          </w:rPr>
          <w:pict>
            <v:shape id="_x0000_i1079" type="#_x0000_t75" alt="" href="https://www.youtube.com/watch?v=CDMm5tDdefo" target="&quot;_blank&quot;" style="width:600.25pt;height:600.25pt" o:button="t"/>
          </w:pict>
        </w:r>
      </w:hyperlink>
    </w:p>
    <w:p w:rsidR="0010088F" w:rsidRPr="0010088F" w:rsidRDefault="0010088F" w:rsidP="0010088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9" w:tgtFrame="_blank" w:history="1">
        <w:r w:rsidRPr="0010088F">
          <w:rPr>
            <w:rFonts w:ascii="Arial" w:eastAsia="Times New Roman" w:hAnsi="Arial" w:cs="Arial"/>
            <w:color w:val="2979FF"/>
            <w:sz w:val="25"/>
            <w:szCs w:val="25"/>
            <w:lang w:eastAsia="ru-RU"/>
          </w:rPr>
          <w:pict>
            <v:shape id="_x0000_i1080" type="#_x0000_t75" alt="" href="https://www.youtube.com/watch?v=QzSHHKttTGs" target="&quot;_blank&quot;" style="width:600.25pt;height:600.25pt" o:button="t"/>
          </w:pict>
        </w:r>
      </w:hyperlink>
    </w:p>
    <w:p w:rsidR="0010088F" w:rsidRPr="0010088F" w:rsidRDefault="0010088F" w:rsidP="0010088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10" w:tgtFrame="_blank" w:history="1">
        <w:r w:rsidRPr="0010088F">
          <w:rPr>
            <w:rFonts w:ascii="Arial" w:eastAsia="Times New Roman" w:hAnsi="Arial" w:cs="Arial"/>
            <w:color w:val="2979FF"/>
            <w:sz w:val="25"/>
            <w:szCs w:val="25"/>
            <w:lang w:eastAsia="ru-RU"/>
          </w:rPr>
          <w:pict>
            <v:shape id="_x0000_i1081" type="#_x0000_t75" alt="" href="https://www.youtube.com/watch?v=_AHEqfUDKjA" target="&quot;_blank&quot;" style="width:600.25pt;height:600.25pt" o:button="t"/>
          </w:pict>
        </w:r>
      </w:hyperlink>
    </w:p>
    <w:p w:rsidR="0010088F" w:rsidRPr="0010088F" w:rsidRDefault="0010088F" w:rsidP="0010088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11" w:tgtFrame="_blank" w:history="1">
        <w:r w:rsidRPr="0010088F">
          <w:rPr>
            <w:rFonts w:ascii="Arial" w:eastAsia="Times New Roman" w:hAnsi="Arial" w:cs="Arial"/>
            <w:color w:val="2979FF"/>
            <w:sz w:val="25"/>
            <w:szCs w:val="25"/>
            <w:lang w:eastAsia="ru-RU"/>
          </w:rPr>
          <w:pict>
            <v:shape id="_x0000_i1082" type="#_x0000_t75" alt="" href="https://www.youtube.com/watch?v=l651zcwXHAE" target="&quot;_blank&quot;" style="width:600.25pt;height:600.25pt" o:button="t"/>
          </w:pict>
        </w:r>
      </w:hyperlink>
    </w:p>
    <w:p w:rsidR="0010088F" w:rsidRPr="0010088F" w:rsidRDefault="0010088F" w:rsidP="0010088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12" w:tgtFrame="_blank" w:history="1">
        <w:r w:rsidRPr="0010088F">
          <w:rPr>
            <w:rFonts w:ascii="Arial" w:eastAsia="Times New Roman" w:hAnsi="Arial" w:cs="Arial"/>
            <w:color w:val="2979FF"/>
            <w:sz w:val="25"/>
            <w:szCs w:val="25"/>
            <w:lang w:eastAsia="ru-RU"/>
          </w:rPr>
          <w:pict>
            <v:shape id="_x0000_i1083" type="#_x0000_t75" alt="" href="https://www.youtube.com/watch?v=AbkzFcbjCu8" target="&quot;_blank&quot;" style="width:600.25pt;height:600.25pt" o:button="t"/>
          </w:pict>
        </w:r>
      </w:hyperlink>
    </w:p>
    <w:p w:rsidR="0010088F" w:rsidRPr="0010088F" w:rsidRDefault="0010088F" w:rsidP="0010088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13" w:tgtFrame="_blank" w:history="1">
        <w:r w:rsidRPr="0010088F">
          <w:rPr>
            <w:rFonts w:ascii="Arial" w:eastAsia="Times New Roman" w:hAnsi="Arial" w:cs="Arial"/>
            <w:color w:val="2979FF"/>
            <w:sz w:val="25"/>
            <w:szCs w:val="25"/>
            <w:lang w:eastAsia="ru-RU"/>
          </w:rPr>
          <w:pict>
            <v:shape id="_x0000_i1084" type="#_x0000_t75" alt="" href="https://www.youtube.com/watch?v=X1Oi_sg2SYY" target="&quot;_blank&quot;" style="width:600.25pt;height:600.25pt" o:button="t"/>
          </w:pict>
        </w:r>
      </w:hyperlink>
    </w:p>
    <w:p w:rsidR="0010088F" w:rsidRPr="0010088F" w:rsidRDefault="0010088F" w:rsidP="0010088F">
      <w:pPr>
        <w:spacing w:after="0" w:line="240" w:lineRule="auto"/>
        <w:rPr>
          <w:rFonts w:ascii="OpenSans Regular" w:eastAsia="Times New Roman" w:hAnsi="OpenSans Regular" w:cs="Arial"/>
          <w:color w:val="FFFFFF"/>
          <w:sz w:val="24"/>
          <w:szCs w:val="24"/>
          <w:lang w:eastAsia="ru-RU"/>
        </w:rPr>
      </w:pPr>
      <w:r w:rsidRPr="0010088F">
        <w:rPr>
          <w:rFonts w:ascii="OpenSans Regular" w:eastAsia="Times New Roman" w:hAnsi="OpenSans Regular" w:cs="Arial"/>
          <w:color w:val="FFFFFF"/>
          <w:sz w:val="24"/>
          <w:szCs w:val="24"/>
          <w:lang w:eastAsia="ru-RU"/>
        </w:rPr>
        <w:t>Irina, запрошуємо Вас на вебінар</w:t>
      </w:r>
    </w:p>
    <w:p w:rsidR="0010088F" w:rsidRPr="0010088F" w:rsidRDefault="0010088F" w:rsidP="0010088F">
      <w:pPr>
        <w:spacing w:after="78" w:line="240" w:lineRule="auto"/>
        <w:rPr>
          <w:rFonts w:ascii="OpenSans SemiBold" w:eastAsia="Times New Roman" w:hAnsi="OpenSans SemiBold" w:cs="Arial"/>
          <w:color w:val="FFFFFF"/>
          <w:sz w:val="27"/>
          <w:szCs w:val="27"/>
          <w:lang w:eastAsia="ru-RU"/>
        </w:rPr>
      </w:pPr>
      <w:r w:rsidRPr="0010088F">
        <w:rPr>
          <w:rFonts w:ascii="OpenSans SemiBold" w:eastAsia="Times New Roman" w:hAnsi="OpenSans SemiBold" w:cs="Arial"/>
          <w:color w:val="FFFFFF"/>
          <w:sz w:val="27"/>
          <w:szCs w:val="27"/>
          <w:lang w:eastAsia="ru-RU"/>
        </w:rPr>
        <w:t xml:space="preserve">10 ідей </w:t>
      </w:r>
      <w:proofErr w:type="gramStart"/>
      <w:r w:rsidRPr="0010088F">
        <w:rPr>
          <w:rFonts w:ascii="OpenSans SemiBold" w:eastAsia="Times New Roman" w:hAnsi="OpenSans SemiBold" w:cs="Arial"/>
          <w:color w:val="FFFFFF"/>
          <w:sz w:val="27"/>
          <w:szCs w:val="27"/>
          <w:lang w:eastAsia="ru-RU"/>
        </w:rPr>
        <w:t>для</w:t>
      </w:r>
      <w:proofErr w:type="gramEnd"/>
      <w:r w:rsidRPr="0010088F">
        <w:rPr>
          <w:rFonts w:ascii="OpenSans SemiBold" w:eastAsia="Times New Roman" w:hAnsi="OpenSans SemiBold" w:cs="Arial"/>
          <w:color w:val="FFFFFF"/>
          <w:sz w:val="27"/>
          <w:szCs w:val="27"/>
          <w:lang w:eastAsia="ru-RU"/>
        </w:rPr>
        <w:t xml:space="preserve"> проєктування на уроках української мови та літератури</w:t>
      </w:r>
    </w:p>
    <w:p w:rsidR="0010088F" w:rsidRPr="0010088F" w:rsidRDefault="0010088F" w:rsidP="0010088F">
      <w:pPr>
        <w:spacing w:after="0" w:line="240" w:lineRule="auto"/>
        <w:rPr>
          <w:rFonts w:ascii="OpenSans Regular" w:eastAsia="Times New Roman" w:hAnsi="OpenSans Regular" w:cs="Arial"/>
          <w:color w:val="FFFFFF"/>
          <w:sz w:val="24"/>
          <w:szCs w:val="24"/>
          <w:lang w:eastAsia="ru-RU"/>
        </w:rPr>
      </w:pPr>
      <w:r w:rsidRPr="0010088F">
        <w:rPr>
          <w:rFonts w:ascii="OpenSans Regular" w:eastAsia="Times New Roman" w:hAnsi="OpenSans Regular" w:cs="Arial"/>
          <w:color w:val="FFFFFF"/>
          <w:sz w:val="24"/>
          <w:szCs w:val="24"/>
          <w:lang w:eastAsia="ru-RU"/>
        </w:rPr>
        <w:t>Який відбудеться 5 квітня о 18:00</w:t>
      </w:r>
    </w:p>
    <w:p w:rsidR="0010088F" w:rsidRPr="0010088F" w:rsidRDefault="0010088F" w:rsidP="0010088F">
      <w:pPr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14" w:history="1">
        <w:r w:rsidRPr="0010088F">
          <w:rPr>
            <w:rFonts w:ascii="Arial" w:eastAsia="Times New Roman" w:hAnsi="Arial" w:cs="Arial"/>
            <w:b/>
            <w:bCs/>
            <w:caps/>
            <w:color w:val="FFFFFF"/>
            <w:lang w:eastAsia="ru-RU"/>
          </w:rPr>
          <w:t>ЗАРЕЄСТРУВАТИСЯ НА ВЕБІНАР</w:t>
        </w:r>
      </w:hyperlink>
    </w:p>
    <w:p w:rsidR="0010088F" w:rsidRPr="0010088F" w:rsidRDefault="0010088F" w:rsidP="0010088F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15" w:history="1">
        <w:r w:rsidRPr="0010088F">
          <w:rPr>
            <w:rFonts w:ascii="Arial" w:eastAsia="Times New Roman" w:hAnsi="Arial" w:cs="Arial"/>
            <w:i/>
            <w:iCs/>
            <w:color w:val="FFFFFF"/>
            <w:lang w:eastAsia="ru-RU"/>
          </w:rPr>
          <w:t>Не цікавить</w:t>
        </w:r>
      </w:hyperlink>
    </w:p>
    <w:p w:rsidR="0010088F" w:rsidRPr="0010088F" w:rsidRDefault="0010088F" w:rsidP="001008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08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0088F" w:rsidRPr="0010088F" w:rsidRDefault="0010088F" w:rsidP="0010088F">
      <w:pPr>
        <w:shd w:val="clear" w:color="auto" w:fill="353535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0088F">
        <w:rPr>
          <w:rFonts w:ascii="Arial" w:eastAsia="Times New Roman" w:hAnsi="Arial" w:cs="Arial"/>
          <w:b/>
          <w:bCs/>
          <w:color w:val="FFFFFF"/>
          <w:sz w:val="28"/>
          <w:lang w:eastAsia="ru-RU"/>
        </w:rPr>
        <w:t>Перевірка виданих документі</w:t>
      </w:r>
      <w:proofErr w:type="gramStart"/>
      <w:r w:rsidRPr="0010088F">
        <w:rPr>
          <w:rFonts w:ascii="Arial" w:eastAsia="Times New Roman" w:hAnsi="Arial" w:cs="Arial"/>
          <w:b/>
          <w:bCs/>
          <w:color w:val="FFFFFF"/>
          <w:sz w:val="28"/>
          <w:lang w:eastAsia="ru-RU"/>
        </w:rPr>
        <w:t>в</w:t>
      </w:r>
      <w:proofErr w:type="gramEnd"/>
    </w:p>
    <w:p w:rsidR="0010088F" w:rsidRPr="0010088F" w:rsidRDefault="0010088F" w:rsidP="0010088F">
      <w:pPr>
        <w:shd w:val="clear" w:color="auto" w:fill="353535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0088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Вкажіть номер документа (використовуйте кириличну розкладку)</w:t>
      </w:r>
    </w:p>
    <w:p w:rsidR="0010088F" w:rsidRPr="0010088F" w:rsidRDefault="0010088F" w:rsidP="0010088F">
      <w:pPr>
        <w:shd w:val="clear" w:color="auto" w:fill="353535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0088F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object w:dxaOrig="4320" w:dyaOrig="4320">
          <v:shape id="_x0000_i1105" type="#_x0000_t75" style="width:49.3pt;height:18pt" o:ole="">
            <v:imagedata r:id="rId16" o:title=""/>
          </v:shape>
          <w:control r:id="rId17" w:name="DefaultOcxName" w:shapeid="_x0000_i1105"/>
        </w:object>
      </w:r>
    </w:p>
    <w:p w:rsidR="0010088F" w:rsidRPr="0010088F" w:rsidRDefault="0010088F" w:rsidP="0010088F">
      <w:pPr>
        <w:shd w:val="clear" w:color="auto" w:fill="353535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10088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ПЕРЕВ</w:t>
      </w:r>
      <w:proofErr w:type="gramEnd"/>
      <w:r w:rsidRPr="0010088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ІРИТИ</w:t>
      </w:r>
    </w:p>
    <w:p w:rsidR="0010088F" w:rsidRPr="0010088F" w:rsidRDefault="0010088F" w:rsidP="001008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08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0088F" w:rsidRPr="0010088F" w:rsidRDefault="0010088F" w:rsidP="0010088F">
      <w:pPr>
        <w:numPr>
          <w:ilvl w:val="0"/>
          <w:numId w:val="1"/>
        </w:numPr>
        <w:shd w:val="clear" w:color="auto" w:fill="303030"/>
        <w:spacing w:before="100" w:beforeAutospacing="1" w:after="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10088F">
        <w:rPr>
          <w:rFonts w:ascii="Arial" w:eastAsia="Times New Roman" w:hAnsi="Arial" w:cs="Arial"/>
          <w:b/>
          <w:bCs/>
          <w:color w:val="FFFFFF"/>
          <w:sz w:val="28"/>
          <w:lang w:eastAsia="ru-RU"/>
        </w:rPr>
        <w:t>П</w:t>
      </w:r>
      <w:proofErr w:type="gramEnd"/>
      <w:r w:rsidRPr="0010088F">
        <w:rPr>
          <w:rFonts w:ascii="Arial" w:eastAsia="Times New Roman" w:hAnsi="Arial" w:cs="Arial"/>
          <w:b/>
          <w:bCs/>
          <w:color w:val="FFFFFF"/>
          <w:sz w:val="28"/>
          <w:lang w:eastAsia="ru-RU"/>
        </w:rPr>
        <w:t>ідвищення кваліфікації</w:t>
      </w:r>
    </w:p>
    <w:p w:rsidR="0010088F" w:rsidRPr="0010088F" w:rsidRDefault="0010088F" w:rsidP="0010088F">
      <w:pPr>
        <w:numPr>
          <w:ilvl w:val="0"/>
          <w:numId w:val="1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8" w:history="1">
        <w:proofErr w:type="gramStart"/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П</w:t>
        </w:r>
        <w:proofErr w:type="gramEnd"/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ідвищення кваліфікації</w:t>
        </w:r>
      </w:hyperlink>
    </w:p>
    <w:p w:rsidR="0010088F" w:rsidRPr="0010088F" w:rsidRDefault="0010088F" w:rsidP="0010088F">
      <w:pPr>
        <w:numPr>
          <w:ilvl w:val="0"/>
          <w:numId w:val="1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9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Вебінари</w:t>
        </w:r>
      </w:hyperlink>
    </w:p>
    <w:p w:rsidR="0010088F" w:rsidRPr="0010088F" w:rsidRDefault="0010088F" w:rsidP="0010088F">
      <w:pPr>
        <w:numPr>
          <w:ilvl w:val="0"/>
          <w:numId w:val="1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0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Конференції</w:t>
        </w:r>
      </w:hyperlink>
    </w:p>
    <w:p w:rsidR="0010088F" w:rsidRPr="0010088F" w:rsidRDefault="0010088F" w:rsidP="0010088F">
      <w:pPr>
        <w:numPr>
          <w:ilvl w:val="0"/>
          <w:numId w:val="1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1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Курси</w:t>
        </w:r>
      </w:hyperlink>
    </w:p>
    <w:p w:rsidR="0010088F" w:rsidRPr="0010088F" w:rsidRDefault="0010088F" w:rsidP="0010088F">
      <w:pPr>
        <w:numPr>
          <w:ilvl w:val="0"/>
          <w:numId w:val="2"/>
        </w:numPr>
        <w:shd w:val="clear" w:color="auto" w:fill="303030"/>
        <w:spacing w:before="100" w:beforeAutospacing="1" w:after="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0088F">
        <w:rPr>
          <w:rFonts w:ascii="Arial" w:eastAsia="Times New Roman" w:hAnsi="Arial" w:cs="Arial"/>
          <w:b/>
          <w:bCs/>
          <w:color w:val="FFFFFF"/>
          <w:sz w:val="28"/>
          <w:lang w:eastAsia="ru-RU"/>
        </w:rPr>
        <w:t>Розділи</w:t>
      </w:r>
    </w:p>
    <w:p w:rsidR="0010088F" w:rsidRPr="0010088F" w:rsidRDefault="0010088F" w:rsidP="0010088F">
      <w:pPr>
        <w:numPr>
          <w:ilvl w:val="0"/>
          <w:numId w:val="2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2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Журнал</w:t>
        </w:r>
      </w:hyperlink>
    </w:p>
    <w:p w:rsidR="0010088F" w:rsidRPr="0010088F" w:rsidRDefault="0010088F" w:rsidP="0010088F">
      <w:pPr>
        <w:numPr>
          <w:ilvl w:val="0"/>
          <w:numId w:val="2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3" w:history="1">
        <w:proofErr w:type="gramStart"/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Б</w:t>
        </w:r>
        <w:proofErr w:type="gramEnd"/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ібліотека розробок</w:t>
        </w:r>
      </w:hyperlink>
    </w:p>
    <w:p w:rsidR="0010088F" w:rsidRPr="0010088F" w:rsidRDefault="0010088F" w:rsidP="0010088F">
      <w:pPr>
        <w:numPr>
          <w:ilvl w:val="0"/>
          <w:numId w:val="2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4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Тести</w:t>
        </w:r>
      </w:hyperlink>
    </w:p>
    <w:p w:rsidR="0010088F" w:rsidRPr="0010088F" w:rsidRDefault="0010088F" w:rsidP="0010088F">
      <w:pPr>
        <w:numPr>
          <w:ilvl w:val="0"/>
          <w:numId w:val="2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5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Лабораторні роботи</w:t>
        </w:r>
      </w:hyperlink>
    </w:p>
    <w:p w:rsidR="0010088F" w:rsidRPr="0010088F" w:rsidRDefault="0010088F" w:rsidP="0010088F">
      <w:pPr>
        <w:numPr>
          <w:ilvl w:val="0"/>
          <w:numId w:val="2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6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Проєкти</w:t>
        </w:r>
      </w:hyperlink>
    </w:p>
    <w:p w:rsidR="0010088F" w:rsidRPr="0010088F" w:rsidRDefault="0010088F" w:rsidP="0010088F">
      <w:pPr>
        <w:numPr>
          <w:ilvl w:val="0"/>
          <w:numId w:val="2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7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Конкурси</w:t>
        </w:r>
      </w:hyperlink>
    </w:p>
    <w:p w:rsidR="0010088F" w:rsidRPr="0010088F" w:rsidRDefault="0010088F" w:rsidP="0010088F">
      <w:pPr>
        <w:numPr>
          <w:ilvl w:val="0"/>
          <w:numId w:val="2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8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Олімпіади</w:t>
        </w:r>
      </w:hyperlink>
    </w:p>
    <w:p w:rsidR="0010088F" w:rsidRPr="0010088F" w:rsidRDefault="0010088F" w:rsidP="0010088F">
      <w:pPr>
        <w:numPr>
          <w:ilvl w:val="0"/>
          <w:numId w:val="3"/>
        </w:numPr>
        <w:shd w:val="clear" w:color="auto" w:fill="303030"/>
        <w:spacing w:before="100" w:beforeAutospacing="1" w:after="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0088F">
        <w:rPr>
          <w:rFonts w:ascii="Arial" w:eastAsia="Times New Roman" w:hAnsi="Arial" w:cs="Arial"/>
          <w:b/>
          <w:bCs/>
          <w:color w:val="FFFFFF"/>
          <w:sz w:val="28"/>
          <w:lang w:eastAsia="ru-RU"/>
        </w:rPr>
        <w:t>Про нас</w:t>
      </w:r>
    </w:p>
    <w:p w:rsidR="0010088F" w:rsidRPr="0010088F" w:rsidRDefault="0010088F" w:rsidP="0010088F">
      <w:pPr>
        <w:numPr>
          <w:ilvl w:val="0"/>
          <w:numId w:val="3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29" w:history="1">
        <w:proofErr w:type="gramStart"/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Про</w:t>
        </w:r>
        <w:proofErr w:type="gramEnd"/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 xml:space="preserve"> «На Урок»</w:t>
        </w:r>
      </w:hyperlink>
    </w:p>
    <w:p w:rsidR="0010088F" w:rsidRPr="0010088F" w:rsidRDefault="0010088F" w:rsidP="0010088F">
      <w:pPr>
        <w:numPr>
          <w:ilvl w:val="0"/>
          <w:numId w:val="3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0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Співпраця закладів освіти</w:t>
        </w:r>
      </w:hyperlink>
    </w:p>
    <w:p w:rsidR="0010088F" w:rsidRPr="0010088F" w:rsidRDefault="0010088F" w:rsidP="0010088F">
      <w:pPr>
        <w:shd w:val="clear" w:color="auto" w:fill="303030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1" w:history="1">
        <w:r w:rsidRPr="0010088F">
          <w:rPr>
            <w:rFonts w:ascii="Arial" w:eastAsia="Times New Roman" w:hAnsi="Arial" w:cs="Arial"/>
            <w:color w:val="FFFFFF"/>
            <w:sz w:val="25"/>
            <w:lang w:eastAsia="ru-RU"/>
          </w:rPr>
          <w:t>Зворотний зв'язок</w:t>
        </w:r>
      </w:hyperlink>
    </w:p>
    <w:p w:rsidR="0010088F" w:rsidRPr="0010088F" w:rsidRDefault="0010088F" w:rsidP="0010088F">
      <w:pPr>
        <w:shd w:val="clear" w:color="auto" w:fill="303030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2" w:tgtFrame="_blank" w:history="1">
        <w:r w:rsidRPr="0010088F">
          <w:rPr>
            <w:rFonts w:ascii="Arial" w:eastAsia="Times New Roman" w:hAnsi="Arial" w:cs="Arial"/>
            <w:color w:val="2979FF"/>
            <w:sz w:val="27"/>
            <w:szCs w:val="27"/>
            <w:shd w:val="clear" w:color="auto" w:fill="4E4E4E"/>
            <w:lang w:eastAsia="ru-RU"/>
          </w:rPr>
          <w:pict>
            <v:shape id="_x0000_i1085" type="#_x0000_t75" alt="" href="https://www.youtube.com/channel/UCMCYaKTwZ1Olw1fuzLvgA_Q" target="&quot;_blank&quot;" style="width:24.25pt;height:24.25pt" o:button="t"/>
          </w:pict>
        </w:r>
      </w:hyperlink>
      <w:r w:rsidRPr="0010088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hyperlink r:id="rId33" w:tgtFrame="_blank" w:history="1">
        <w:r w:rsidRPr="0010088F">
          <w:rPr>
            <w:rFonts w:ascii="Arial" w:eastAsia="Times New Roman" w:hAnsi="Arial" w:cs="Arial"/>
            <w:color w:val="2979FF"/>
            <w:sz w:val="27"/>
            <w:szCs w:val="27"/>
            <w:shd w:val="clear" w:color="auto" w:fill="4E4E4E"/>
            <w:lang w:eastAsia="ru-RU"/>
          </w:rPr>
          <w:pict>
            <v:shape id="_x0000_i1086" type="#_x0000_t75" alt="" href="https://www.facebook.com/naurok.com.ua/" target="&quot;_blank&quot;" style="width:24.25pt;height:24.25pt" o:button="t"/>
          </w:pict>
        </w:r>
      </w:hyperlink>
      <w:r w:rsidRPr="0010088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hyperlink r:id="rId34" w:tgtFrame="_blank" w:history="1">
        <w:r w:rsidRPr="0010088F">
          <w:rPr>
            <w:rFonts w:ascii="Arial" w:eastAsia="Times New Roman" w:hAnsi="Arial" w:cs="Arial"/>
            <w:color w:val="2979FF"/>
            <w:sz w:val="27"/>
            <w:szCs w:val="27"/>
            <w:shd w:val="clear" w:color="auto" w:fill="4E4E4E"/>
            <w:lang w:eastAsia="ru-RU"/>
          </w:rPr>
          <w:pict>
            <v:shape id="_x0000_i1087" type="#_x0000_t75" alt="" href="https://t.me/naurok" target="&quot;_blank&quot;" style="width:24.25pt;height:24.25pt" o:button="t"/>
          </w:pict>
        </w:r>
      </w:hyperlink>
    </w:p>
    <w:p w:rsidR="0010088F" w:rsidRPr="0010088F" w:rsidRDefault="0010088F" w:rsidP="0010088F">
      <w:pPr>
        <w:numPr>
          <w:ilvl w:val="0"/>
          <w:numId w:val="4"/>
        </w:numPr>
        <w:shd w:val="clear" w:color="auto" w:fill="303030"/>
        <w:spacing w:before="100" w:beforeAutospacing="1" w:after="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0088F">
        <w:rPr>
          <w:rFonts w:ascii="Arial" w:eastAsia="Times New Roman" w:hAnsi="Arial" w:cs="Arial"/>
          <w:b/>
          <w:bCs/>
          <w:color w:val="FFFFFF"/>
          <w:sz w:val="28"/>
          <w:lang w:eastAsia="ru-RU"/>
        </w:rPr>
        <w:t>Інше</w:t>
      </w:r>
    </w:p>
    <w:p w:rsidR="0010088F" w:rsidRPr="0010088F" w:rsidRDefault="0010088F" w:rsidP="0010088F">
      <w:pPr>
        <w:numPr>
          <w:ilvl w:val="0"/>
          <w:numId w:val="4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5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Вхід для учнів (naurok.ua)</w:t>
        </w:r>
      </w:hyperlink>
    </w:p>
    <w:p w:rsidR="0010088F" w:rsidRPr="0010088F" w:rsidRDefault="0010088F" w:rsidP="0010088F">
      <w:pPr>
        <w:numPr>
          <w:ilvl w:val="0"/>
          <w:numId w:val="4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6" w:history="1">
        <w:proofErr w:type="gramStart"/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Матеріали до свят</w:t>
        </w:r>
        <w:proofErr w:type="gramEnd"/>
      </w:hyperlink>
    </w:p>
    <w:p w:rsidR="0010088F" w:rsidRPr="0010088F" w:rsidRDefault="0010088F" w:rsidP="0010088F">
      <w:pPr>
        <w:numPr>
          <w:ilvl w:val="0"/>
          <w:numId w:val="4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7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 xml:space="preserve">Конкурс «Фантастична </w:t>
        </w:r>
        <w:proofErr w:type="gramStart"/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п’ят</w:t>
        </w:r>
        <w:proofErr w:type="gramEnd"/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ірка»</w:t>
        </w:r>
      </w:hyperlink>
    </w:p>
    <w:p w:rsidR="0010088F" w:rsidRPr="0010088F" w:rsidRDefault="0010088F" w:rsidP="0010088F">
      <w:pPr>
        <w:numPr>
          <w:ilvl w:val="0"/>
          <w:numId w:val="4"/>
        </w:numPr>
        <w:shd w:val="clear" w:color="auto" w:fill="303030"/>
        <w:spacing w:before="100" w:beforeAutospacing="1" w:after="100" w:afterAutospacing="1" w:line="240" w:lineRule="auto"/>
        <w:ind w:left="56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38" w:history="1">
        <w:r w:rsidRPr="0010088F">
          <w:rPr>
            <w:rFonts w:ascii="Arial" w:eastAsia="Times New Roman" w:hAnsi="Arial" w:cs="Arial"/>
            <w:color w:val="FFFFFF"/>
            <w:sz w:val="24"/>
            <w:szCs w:val="24"/>
            <w:lang w:eastAsia="ru-RU"/>
          </w:rPr>
          <w:t>Презентація e-Bug</w:t>
        </w:r>
      </w:hyperlink>
    </w:p>
    <w:p w:rsidR="0010088F" w:rsidRPr="0010088F" w:rsidRDefault="0010088F" w:rsidP="0010088F">
      <w:pPr>
        <w:shd w:val="clear" w:color="auto" w:fill="303030"/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10088F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© 2017-2021, </w:t>
      </w:r>
      <w:proofErr w:type="gramStart"/>
      <w:r w:rsidRPr="0010088F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ТОВ</w:t>
      </w:r>
      <w:proofErr w:type="gramEnd"/>
      <w:r w:rsidRPr="0010088F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«На Урок»</w:t>
      </w:r>
    </w:p>
    <w:p w:rsidR="0010088F" w:rsidRPr="0010088F" w:rsidRDefault="0010088F" w:rsidP="0010088F">
      <w:pPr>
        <w:shd w:val="clear" w:color="auto" w:fill="303030"/>
        <w:spacing w:after="0" w:line="240" w:lineRule="auto"/>
        <w:jc w:val="righ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hyperlink r:id="rId39" w:history="1">
        <w:r w:rsidRPr="0010088F">
          <w:rPr>
            <w:rFonts w:ascii="Arial" w:eastAsia="Times New Roman" w:hAnsi="Arial" w:cs="Arial"/>
            <w:color w:val="0000FF"/>
            <w:sz w:val="20"/>
            <w:lang w:eastAsia="ru-RU"/>
          </w:rPr>
          <w:t>Угода користувача</w:t>
        </w:r>
      </w:hyperlink>
      <w:r w:rsidRPr="0010088F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 | </w:t>
      </w:r>
      <w:hyperlink r:id="rId40" w:history="1">
        <w:r w:rsidRPr="0010088F">
          <w:rPr>
            <w:rFonts w:ascii="Arial" w:eastAsia="Times New Roman" w:hAnsi="Arial" w:cs="Arial"/>
            <w:color w:val="0000FF"/>
            <w:sz w:val="20"/>
            <w:lang w:eastAsia="ru-RU"/>
          </w:rPr>
          <w:t>Умови користування</w:t>
        </w:r>
      </w:hyperlink>
      <w:r w:rsidRPr="0010088F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 | </w:t>
      </w:r>
      <w:hyperlink r:id="rId41" w:history="1">
        <w:r w:rsidRPr="0010088F">
          <w:rPr>
            <w:rFonts w:ascii="Arial" w:eastAsia="Times New Roman" w:hAnsi="Arial" w:cs="Arial"/>
            <w:color w:val="0000FF"/>
            <w:sz w:val="20"/>
            <w:lang w:eastAsia="ru-RU"/>
          </w:rPr>
          <w:t>Політика конфіденційності</w:t>
        </w:r>
      </w:hyperlink>
    </w:p>
    <w:p w:rsidR="008A12AC" w:rsidRPr="0010088F" w:rsidRDefault="008A12AC" w:rsidP="008568C2"/>
    <w:sectPr w:rsidR="008A12AC" w:rsidRPr="0010088F" w:rsidSect="008A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567"/>
    <w:multiLevelType w:val="multilevel"/>
    <w:tmpl w:val="5C9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36DA"/>
    <w:multiLevelType w:val="multilevel"/>
    <w:tmpl w:val="1E1A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F3445"/>
    <w:multiLevelType w:val="multilevel"/>
    <w:tmpl w:val="F982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42663"/>
    <w:multiLevelType w:val="multilevel"/>
    <w:tmpl w:val="A480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8568C2"/>
    <w:rsid w:val="00034316"/>
    <w:rsid w:val="0010088F"/>
    <w:rsid w:val="008568C2"/>
    <w:rsid w:val="008A12AC"/>
    <w:rsid w:val="00A8093B"/>
    <w:rsid w:val="00D1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8568C2"/>
  </w:style>
  <w:style w:type="character" w:styleId="a4">
    <w:name w:val="Strong"/>
    <w:basedOn w:val="a0"/>
    <w:uiPriority w:val="22"/>
    <w:qFormat/>
    <w:rsid w:val="008568C2"/>
    <w:rPr>
      <w:b/>
      <w:bCs/>
    </w:rPr>
  </w:style>
  <w:style w:type="character" w:customStyle="1" w:styleId="q-btn">
    <w:name w:val="q-btn"/>
    <w:basedOn w:val="a0"/>
    <w:rsid w:val="008568C2"/>
  </w:style>
  <w:style w:type="character" w:styleId="a5">
    <w:name w:val="Hyperlink"/>
    <w:basedOn w:val="a0"/>
    <w:uiPriority w:val="99"/>
    <w:unhideWhenUsed/>
    <w:rsid w:val="008568C2"/>
    <w:rPr>
      <w:color w:val="0000FF"/>
      <w:u w:val="single"/>
    </w:rPr>
  </w:style>
  <w:style w:type="character" w:styleId="a6">
    <w:name w:val="Emphasis"/>
    <w:basedOn w:val="a0"/>
    <w:uiPriority w:val="20"/>
    <w:qFormat/>
    <w:rsid w:val="008568C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68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68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68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68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8C2"/>
    <w:rPr>
      <w:rFonts w:ascii="Tahoma" w:hAnsi="Tahoma" w:cs="Tahoma"/>
      <w:sz w:val="16"/>
      <w:szCs w:val="16"/>
    </w:rPr>
  </w:style>
  <w:style w:type="paragraph" w:customStyle="1" w:styleId="test-item-create-info">
    <w:name w:val="test-item-create-info"/>
    <w:basedOn w:val="a"/>
    <w:rsid w:val="0010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-footertitle">
    <w:name w:val="site-footer__title"/>
    <w:basedOn w:val="a0"/>
    <w:rsid w:val="00100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274">
              <w:marLeft w:val="0"/>
              <w:marRight w:val="0"/>
              <w:marTop w:val="4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8511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209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4132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225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550658481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124337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265809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19928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1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0900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9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820607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8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14261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3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77012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878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555625010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78754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034212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4332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7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259854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4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574265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577282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2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306687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804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1288588657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418674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18993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78389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027144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186061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010139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3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276618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6437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1151142439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2488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984985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6083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017069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449447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6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747575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753324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707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1992714716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39272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9612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981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470123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9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653155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5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305961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5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448681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603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82340159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105688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576237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25790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366805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384032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5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926859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6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940450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823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1739281353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032377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13282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6858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160508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1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08539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5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3851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9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3651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561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1378746597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975559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396582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8822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801356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282395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161355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794466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9727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512033910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72406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4313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66115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6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495967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9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812386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807265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174760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9963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1333339389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33676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02880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2696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6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503826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290797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068226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067530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4857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single" w:sz="6" w:space="2" w:color="E4E4E4"/>
                                        <w:left w:val="single" w:sz="6" w:space="6" w:color="E4E4E4"/>
                                        <w:bottom w:val="single" w:sz="6" w:space="2" w:color="E4E4E4"/>
                                        <w:right w:val="single" w:sz="6" w:space="6" w:color="E4E4E4"/>
                                      </w:divBdr>
                                    </w:div>
                                    <w:div w:id="627903269">
                                      <w:marLeft w:val="0"/>
                                      <w:marRight w:val="0"/>
                                      <w:marTop w:val="157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37616">
                                      <w:marLeft w:val="0"/>
                                      <w:marRight w:val="0"/>
                                      <w:marTop w:val="235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56306">
                                      <w:marLeft w:val="-188"/>
                                      <w:marRight w:val="0"/>
                                      <w:marTop w:val="39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84706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083844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450853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1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084598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12262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38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22273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13993">
                                          <w:marLeft w:val="0"/>
                                          <w:marRight w:val="0"/>
                                          <w:marTop w:val="2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6590">
                                      <w:marLeft w:val="0"/>
                                      <w:marRight w:val="0"/>
                                      <w:marTop w:val="31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0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30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2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5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2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8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96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56858">
                                      <w:marLeft w:val="0"/>
                                      <w:marRight w:val="0"/>
                                      <w:marTop w:val="31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2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76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7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5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5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04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3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8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3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89140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17562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50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755259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951239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247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29138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48962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9540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33592">
                                      <w:marLeft w:val="0"/>
                                      <w:marRight w:val="0"/>
                                      <w:marTop w:val="0"/>
                                      <w:marBottom w:val="2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303">
                      <w:marLeft w:val="-157"/>
                      <w:marRight w:val="-1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39599">
                              <w:marLeft w:val="0"/>
                              <w:marRight w:val="0"/>
                              <w:marTop w:val="0"/>
                              <w:marBottom w:val="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2597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8238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79525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548">
                          <w:marLeft w:val="0"/>
                          <w:marRight w:val="0"/>
                          <w:marTop w:val="4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40399">
                  <w:marLeft w:val="-157"/>
                  <w:marRight w:val="-157"/>
                  <w:marTop w:val="407"/>
                  <w:marBottom w:val="0"/>
                  <w:divBdr>
                    <w:top w:val="single" w:sz="6" w:space="13" w:color="70707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490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2679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292945927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93434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784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30934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6230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029411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8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8909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0470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89539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998983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815755029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192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37362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6371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162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6055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2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3813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9038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69135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784796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797721490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3194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533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24126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7614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256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78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2439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5809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528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46672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973434940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3250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5100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23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55859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92797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614283129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977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669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18351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73713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3849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3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5401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782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79847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391653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270164323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27404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829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7417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753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46481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4404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9463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654015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176525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842628110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3499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6851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97882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3202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476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05548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51998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071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4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1460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767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2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294657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208534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077290699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5696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289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3619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8031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902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3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27275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4666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733886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817737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516192437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734667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0393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7686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29864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442212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446193777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1087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2879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2144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826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15821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0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45302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204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340489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229643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141848087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15918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044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041999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4504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69372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822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8851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465512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0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0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6143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1996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65082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78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8344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1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4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0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5009">
              <w:marLeft w:val="0"/>
              <w:marRight w:val="0"/>
              <w:marTop w:val="0"/>
              <w:marBottom w:val="15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796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280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6411">
                  <w:marLeft w:val="0"/>
                  <w:marRight w:val="0"/>
                  <w:marTop w:val="0"/>
                  <w:marBottom w:val="235"/>
                  <w:divBdr>
                    <w:top w:val="single" w:sz="6" w:space="0" w:color="CCCCCC"/>
                    <w:left w:val="single" w:sz="6" w:space="6" w:color="CCCCCC"/>
                    <w:bottom w:val="single" w:sz="6" w:space="0" w:color="CCCCCC"/>
                    <w:right w:val="single" w:sz="6" w:space="6" w:color="CCCCCC"/>
                  </w:divBdr>
                </w:div>
              </w:divsChild>
            </w:div>
            <w:div w:id="17267596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42609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242033804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25854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134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28277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85056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33066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90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511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09055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09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058584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305740793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367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377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16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16502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69476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9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5006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20984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82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49840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16722653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17406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40591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3462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32208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2112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9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2907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258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7535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86625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23871577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61009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4011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88514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00510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0375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444883138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699015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333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42371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11629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68283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0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46411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1284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6006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163085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092361068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4372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9282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86376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37115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868998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7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9276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49578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824664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496359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2126344990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33558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1110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752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568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251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581912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3689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4505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5697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885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167127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994409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9527908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49352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5989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941033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66269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711979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38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96998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7946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448625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401581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858200132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5868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6080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091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85421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013605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21519554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40170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20835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83092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85466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333569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3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6942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765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29306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42614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6" w:space="13" w:color="C8C8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1A88A"/>
                                    <w:left w:val="single" w:sz="6" w:space="8" w:color="41A88A"/>
                                    <w:bottom w:val="single" w:sz="6" w:space="0" w:color="41A88A"/>
                                    <w:right w:val="single" w:sz="6" w:space="8" w:color="41A88A"/>
                                  </w:divBdr>
                                </w:div>
                                <w:div w:id="1957519327">
                                  <w:marLeft w:val="0"/>
                                  <w:marRight w:val="0"/>
                                  <w:marTop w:val="157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3662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697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84261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4969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00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9054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272059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833391">
                                      <w:marLeft w:val="0"/>
                                      <w:marRight w:val="0"/>
                                      <w:marTop w:val="0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7627">
                                  <w:marLeft w:val="0"/>
                                  <w:marRight w:val="0"/>
                                  <w:marTop w:val="0"/>
                                  <w:marBottom w:val="2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4052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979901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4146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6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814">
              <w:marLeft w:val="0"/>
              <w:marRight w:val="0"/>
              <w:marTop w:val="0"/>
              <w:marBottom w:val="15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67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2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11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729">
                  <w:marLeft w:val="0"/>
                  <w:marRight w:val="0"/>
                  <w:marTop w:val="0"/>
                  <w:marBottom w:val="235"/>
                  <w:divBdr>
                    <w:top w:val="single" w:sz="6" w:space="0" w:color="CCCCCC"/>
                    <w:left w:val="single" w:sz="6" w:space="6" w:color="CCCCCC"/>
                    <w:bottom w:val="single" w:sz="6" w:space="0" w:color="CCCCCC"/>
                    <w:right w:val="single" w:sz="6" w:space="6" w:color="CCCCCC"/>
                  </w:divBdr>
                </w:div>
              </w:divsChild>
            </w:div>
            <w:div w:id="17042132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Mm5tDdefo" TargetMode="External"/><Relationship Id="rId13" Type="http://schemas.openxmlformats.org/officeDocument/2006/relationships/hyperlink" Target="https://www.youtube.com/watch?v=X1Oi_sg2SYY" TargetMode="External"/><Relationship Id="rId18" Type="http://schemas.openxmlformats.org/officeDocument/2006/relationships/hyperlink" Target="https://naurok.com.ua/upgrade" TargetMode="External"/><Relationship Id="rId26" Type="http://schemas.openxmlformats.org/officeDocument/2006/relationships/hyperlink" Target="https://naurok.com.ua/project" TargetMode="External"/><Relationship Id="rId39" Type="http://schemas.openxmlformats.org/officeDocument/2006/relationships/hyperlink" Target="https://naurok.com.ua/page/terms-of-u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rok.com.ua/courses" TargetMode="External"/><Relationship Id="rId34" Type="http://schemas.openxmlformats.org/officeDocument/2006/relationships/hyperlink" Target="https://t.me/nauro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jGQzI5sXhZE" TargetMode="External"/><Relationship Id="rId12" Type="http://schemas.openxmlformats.org/officeDocument/2006/relationships/hyperlink" Target="https://www.youtube.com/watch?v=AbkzFcbjCu8" TargetMode="External"/><Relationship Id="rId17" Type="http://schemas.openxmlformats.org/officeDocument/2006/relationships/control" Target="activeX/activeX1.xml"/><Relationship Id="rId25" Type="http://schemas.openxmlformats.org/officeDocument/2006/relationships/hyperlink" Target="https://naurok.com.ua/labs" TargetMode="External"/><Relationship Id="rId33" Type="http://schemas.openxmlformats.org/officeDocument/2006/relationships/hyperlink" Target="https://www.facebook.com/naurok.com.ua/" TargetMode="External"/><Relationship Id="rId38" Type="http://schemas.openxmlformats.org/officeDocument/2006/relationships/hyperlink" Target="https://naurok.com.ua/conference/e-bug" TargetMode="Externa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https://naurok.com.ua/conference" TargetMode="External"/><Relationship Id="rId29" Type="http://schemas.openxmlformats.org/officeDocument/2006/relationships/hyperlink" Target="https://naurok.com.ua/page/about" TargetMode="External"/><Relationship Id="rId41" Type="http://schemas.openxmlformats.org/officeDocument/2006/relationships/hyperlink" Target="https://naurok.com.ua/page/privacy-polic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ffjj-Y-uCY" TargetMode="External"/><Relationship Id="rId11" Type="http://schemas.openxmlformats.org/officeDocument/2006/relationships/hyperlink" Target="https://www.youtube.com/watch?v=l651zcwXHAE" TargetMode="External"/><Relationship Id="rId24" Type="http://schemas.openxmlformats.org/officeDocument/2006/relationships/hyperlink" Target="https://naurok.com.ua/test" TargetMode="External"/><Relationship Id="rId32" Type="http://schemas.openxmlformats.org/officeDocument/2006/relationships/hyperlink" Target="https://www.youtube.com/channel/UCMCYaKTwZ1Olw1fuzLvgA_Q" TargetMode="External"/><Relationship Id="rId37" Type="http://schemas.openxmlformats.org/officeDocument/2006/relationships/hyperlink" Target="https://naurok.com.ua/five" TargetMode="External"/><Relationship Id="rId40" Type="http://schemas.openxmlformats.org/officeDocument/2006/relationships/hyperlink" Target="https://naurok.com.ua/page/terms" TargetMode="External"/><Relationship Id="rId5" Type="http://schemas.openxmlformats.org/officeDocument/2006/relationships/hyperlink" Target="https://www.youtube.com/watch?v=QrGWb4MI4-w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naurok.com.ua/biblioteka" TargetMode="External"/><Relationship Id="rId28" Type="http://schemas.openxmlformats.org/officeDocument/2006/relationships/hyperlink" Target="https://naurok.com.ua/olimpiada" TargetMode="External"/><Relationship Id="rId36" Type="http://schemas.openxmlformats.org/officeDocument/2006/relationships/hyperlink" Target="https://naurok.com.ua/calendar" TargetMode="External"/><Relationship Id="rId10" Type="http://schemas.openxmlformats.org/officeDocument/2006/relationships/hyperlink" Target="https://www.youtube.com/watch?v=_AHEqfUDKjA" TargetMode="External"/><Relationship Id="rId19" Type="http://schemas.openxmlformats.org/officeDocument/2006/relationships/hyperlink" Target="https://naurok.com.ua/webinar" TargetMode="External"/><Relationship Id="rId31" Type="http://schemas.openxmlformats.org/officeDocument/2006/relationships/hyperlink" Target="https://naurok.com.ua/page/contact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zSHHKttTGs" TargetMode="External"/><Relationship Id="rId14" Type="http://schemas.openxmlformats.org/officeDocument/2006/relationships/hyperlink" Target="https://naurok.com.ua/webinar/10-idey-dlya-proektuvannya-na-urokah-ukra-nsko-movi-ta-literaturi?fastreg=true" TargetMode="External"/><Relationship Id="rId22" Type="http://schemas.openxmlformats.org/officeDocument/2006/relationships/hyperlink" Target="https://naurok.com.ua/journal" TargetMode="External"/><Relationship Id="rId27" Type="http://schemas.openxmlformats.org/officeDocument/2006/relationships/hyperlink" Target="https://naurok.com.ua/konkurs" TargetMode="External"/><Relationship Id="rId30" Type="http://schemas.openxmlformats.org/officeDocument/2006/relationships/hyperlink" Target="https://naurok.com.ua/school/request" TargetMode="External"/><Relationship Id="rId35" Type="http://schemas.openxmlformats.org/officeDocument/2006/relationships/hyperlink" Target="https://naurok.ua/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2021-03-31T15:09:00Z</dcterms:created>
  <dcterms:modified xsi:type="dcterms:W3CDTF">2021-03-31T15:52:00Z</dcterms:modified>
</cp:coreProperties>
</file>